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357A0E15" w:rsidR="00AE7420" w:rsidRPr="002432CF" w:rsidRDefault="00E37A4F" w:rsidP="7B9281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6D982FB3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C64F54">
        <w:rPr>
          <w:sz w:val="28"/>
          <w:szCs w:val="28"/>
        </w:rPr>
        <w:t xml:space="preserve"> </w:t>
      </w:r>
      <w:r w:rsidR="00E37A4F">
        <w:rPr>
          <w:sz w:val="28"/>
          <w:szCs w:val="28"/>
        </w:rPr>
        <w:t>December 1</w:t>
      </w:r>
      <w:r w:rsidR="00E6471B">
        <w:rPr>
          <w:sz w:val="28"/>
          <w:szCs w:val="28"/>
        </w:rPr>
        <w:t>, 2022</w:t>
      </w:r>
      <w:r w:rsidR="009F5165">
        <w:rPr>
          <w:sz w:val="28"/>
          <w:szCs w:val="28"/>
        </w:rPr>
        <w:t xml:space="preserve">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445A42F8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C64F54">
        <w:rPr>
          <w:sz w:val="28"/>
          <w:szCs w:val="28"/>
        </w:rPr>
        <w:t xml:space="preserve"> </w:t>
      </w:r>
      <w:r w:rsidR="00353010">
        <w:rPr>
          <w:sz w:val="28"/>
          <w:szCs w:val="28"/>
        </w:rPr>
        <w:t>November 30</w:t>
      </w:r>
      <w:r w:rsidR="00D13D2C">
        <w:rPr>
          <w:sz w:val="28"/>
          <w:szCs w:val="28"/>
        </w:rPr>
        <w:t>, 2022</w:t>
      </w:r>
      <w:r w:rsidR="001B0D7E">
        <w:rPr>
          <w:sz w:val="28"/>
          <w:szCs w:val="28"/>
        </w:rPr>
        <w:t xml:space="preserve"> </w:t>
      </w:r>
      <w:r w:rsidR="00E37A4F">
        <w:rPr>
          <w:sz w:val="28"/>
          <w:szCs w:val="28"/>
        </w:rPr>
        <w:t xml:space="preserve">&amp; December 31, 2022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V</w:t>
      </w:r>
    </w:p>
    <w:p w14:paraId="3C332C4E" w14:textId="43C6DF14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4C4A27">
        <w:rPr>
          <w:sz w:val="28"/>
          <w:szCs w:val="28"/>
        </w:rPr>
        <w:t xml:space="preserve"> </w:t>
      </w:r>
      <w:r w:rsidR="00E37A4F">
        <w:rPr>
          <w:sz w:val="28"/>
          <w:szCs w:val="28"/>
        </w:rPr>
        <w:t>December</w:t>
      </w:r>
      <w:r w:rsidR="00353010">
        <w:rPr>
          <w:sz w:val="28"/>
          <w:szCs w:val="28"/>
        </w:rPr>
        <w:t xml:space="preserve">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E37A4F">
        <w:rPr>
          <w:sz w:val="28"/>
          <w:szCs w:val="28"/>
        </w:rPr>
        <w:t xml:space="preserve">January 3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2E259B6D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7CDF9394" w:rsidR="00353010" w:rsidRPr="00E37A4F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4F41130C" w14:textId="3FDD05A7" w:rsidR="00264E08" w:rsidRDefault="00264E08" w:rsidP="00264E08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1D2EB063" w14:textId="228CD4E9" w:rsidR="00FF5BC6" w:rsidRDefault="00FF5BC6" w:rsidP="00FF5BC6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Ordinance 1-2023 setting Supervisor wages</w:t>
      </w:r>
    </w:p>
    <w:p w14:paraId="73800EB5" w14:textId="03A60687" w:rsidR="009F5165" w:rsidRDefault="009F5165" w:rsidP="009F516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PSATS Conference</w:t>
      </w:r>
    </w:p>
    <w:p w14:paraId="1355128E" w14:textId="3F3BEB03" w:rsidR="00910D0B" w:rsidRDefault="00910D0B" w:rsidP="009F516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Approval of Fire Company Fundraising Activities</w:t>
      </w:r>
    </w:p>
    <w:p w14:paraId="7340C177" w14:textId="36939B61" w:rsidR="009F5165" w:rsidRDefault="009F5165" w:rsidP="009F516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</w:p>
    <w:p w14:paraId="57BCA9AF" w14:textId="69487369" w:rsidR="009F5165" w:rsidRDefault="009F5165" w:rsidP="009F516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DEP Truck grant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5630"/>
    <w:rsid w:val="00400092"/>
    <w:rsid w:val="0040075D"/>
    <w:rsid w:val="004474EF"/>
    <w:rsid w:val="00456AC4"/>
    <w:rsid w:val="0048043D"/>
    <w:rsid w:val="004865CC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59DE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3B76"/>
    <w:rsid w:val="00D36E95"/>
    <w:rsid w:val="00D50DCC"/>
    <w:rsid w:val="00D52675"/>
    <w:rsid w:val="00D52D99"/>
    <w:rsid w:val="00D631F6"/>
    <w:rsid w:val="00D64129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5</cp:revision>
  <cp:lastPrinted>2022-12-29T19:21:00Z</cp:lastPrinted>
  <dcterms:created xsi:type="dcterms:W3CDTF">2022-12-15T20:01:00Z</dcterms:created>
  <dcterms:modified xsi:type="dcterms:W3CDTF">2022-12-29T19:34:00Z</dcterms:modified>
</cp:coreProperties>
</file>